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36657" w14:textId="38901722" w:rsidR="00265184" w:rsidRPr="00737836" w:rsidRDefault="00273B12" w:rsidP="00737836">
      <w:pPr>
        <w:keepNext/>
        <w:jc w:val="center"/>
        <w:outlineLvl w:val="0"/>
        <w:rPr>
          <w:rFonts w:eastAsia="Times New Roman" w:cstheme="minorHAnsi"/>
          <w:b/>
          <w:bCs/>
          <w:sz w:val="20"/>
          <w:szCs w:val="20"/>
          <w:lang w:eastAsia="pl-PL"/>
        </w:rPr>
      </w:pPr>
      <w:r>
        <w:rPr>
          <w:rFonts w:eastAsia="Times New Roman" w:cstheme="minorHAnsi"/>
          <w:b/>
          <w:bCs/>
          <w:sz w:val="20"/>
          <w:szCs w:val="20"/>
          <w:lang w:eastAsia="pl-PL"/>
        </w:rPr>
        <w:t>Ogólne Zasady Oceniania</w:t>
      </w:r>
      <w:r w:rsidR="00265184" w:rsidRPr="00737836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– </w:t>
      </w:r>
      <w:r w:rsidR="00737836" w:rsidRPr="00737836">
        <w:rPr>
          <w:rFonts w:eastAsia="Times New Roman" w:cstheme="minorHAnsi"/>
          <w:b/>
          <w:bCs/>
          <w:sz w:val="20"/>
          <w:szCs w:val="20"/>
          <w:lang w:eastAsia="pl-PL"/>
        </w:rPr>
        <w:t>GEOGRAFIA</w:t>
      </w:r>
      <w:r w:rsidR="00737836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</w:t>
      </w:r>
    </w:p>
    <w:p w14:paraId="6AE9EF6B" w14:textId="77777777" w:rsidR="00265184" w:rsidRPr="00737836" w:rsidRDefault="00265184" w:rsidP="00737836">
      <w:pPr>
        <w:numPr>
          <w:ilvl w:val="0"/>
          <w:numId w:val="1"/>
        </w:numPr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>Oceny są jawne dla uczniów i rodziców.</w:t>
      </w:r>
    </w:p>
    <w:p w14:paraId="2B92D794" w14:textId="77777777" w:rsidR="00265184" w:rsidRPr="00737836" w:rsidRDefault="00265184" w:rsidP="00737836">
      <w:pPr>
        <w:numPr>
          <w:ilvl w:val="0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>Oceny wystawiane są systematycznie według znanych kryteriów</w:t>
      </w:r>
    </w:p>
    <w:p w14:paraId="29622FBE" w14:textId="77777777" w:rsidR="00265184" w:rsidRPr="00737836" w:rsidRDefault="00265184" w:rsidP="00737836">
      <w:pPr>
        <w:numPr>
          <w:ilvl w:val="0"/>
          <w:numId w:val="1"/>
        </w:numPr>
        <w:spacing w:after="200"/>
        <w:rPr>
          <w:rFonts w:eastAsiaTheme="minorEastAsia" w:cstheme="minorHAnsi"/>
          <w:b/>
          <w:bCs/>
          <w:sz w:val="20"/>
          <w:szCs w:val="20"/>
          <w:lang w:eastAsia="pl-PL"/>
        </w:rPr>
      </w:pPr>
      <w:r w:rsidRPr="00737836">
        <w:rPr>
          <w:rFonts w:eastAsiaTheme="minorEastAsia" w:cstheme="minorHAnsi"/>
          <w:b/>
          <w:bCs/>
          <w:sz w:val="20"/>
          <w:szCs w:val="20"/>
          <w:lang w:eastAsia="pl-PL"/>
        </w:rPr>
        <w:t>Prace klasowe:</w:t>
      </w:r>
    </w:p>
    <w:p w14:paraId="36CE50BC" w14:textId="77777777" w:rsidR="00265184" w:rsidRPr="00737836" w:rsidRDefault="00265184" w:rsidP="00737836">
      <w:pPr>
        <w:numPr>
          <w:ilvl w:val="1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>są obowiązkowe</w:t>
      </w:r>
    </w:p>
    <w:p w14:paraId="23FC056E" w14:textId="77777777" w:rsidR="00265184" w:rsidRPr="00737836" w:rsidRDefault="00265184" w:rsidP="00737836">
      <w:pPr>
        <w:numPr>
          <w:ilvl w:val="1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>są zgodne tematycznie z programem nauczania i rozkładem materiału</w:t>
      </w:r>
    </w:p>
    <w:p w14:paraId="16690B3B" w14:textId="22FDECDF" w:rsidR="00265184" w:rsidRPr="00737836" w:rsidRDefault="00265184" w:rsidP="00737836">
      <w:pPr>
        <w:numPr>
          <w:ilvl w:val="1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 xml:space="preserve">termin ustalany jest z </w:t>
      </w:r>
      <w:r w:rsidR="00B0594F">
        <w:rPr>
          <w:rFonts w:eastAsiaTheme="minorEastAsia" w:cstheme="minorHAnsi"/>
          <w:sz w:val="20"/>
          <w:szCs w:val="20"/>
          <w:lang w:eastAsia="pl-PL"/>
        </w:rPr>
        <w:t>dwutygodniowym</w:t>
      </w:r>
      <w:r w:rsidRPr="00737836">
        <w:rPr>
          <w:rFonts w:eastAsiaTheme="minorEastAsia" w:cstheme="minorHAnsi"/>
          <w:sz w:val="20"/>
          <w:szCs w:val="20"/>
          <w:lang w:eastAsia="pl-PL"/>
        </w:rPr>
        <w:t xml:space="preserve"> wyprzedzeniem</w:t>
      </w:r>
    </w:p>
    <w:p w14:paraId="56E087BC" w14:textId="3A52AC1D" w:rsidR="00265184" w:rsidRPr="00737836" w:rsidRDefault="00265184" w:rsidP="00737836">
      <w:pPr>
        <w:numPr>
          <w:ilvl w:val="1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>oceny wpisyw</w:t>
      </w:r>
      <w:r w:rsidR="00B54C1B" w:rsidRPr="00737836">
        <w:rPr>
          <w:rFonts w:eastAsiaTheme="minorEastAsia" w:cstheme="minorHAnsi"/>
          <w:sz w:val="20"/>
          <w:szCs w:val="20"/>
          <w:lang w:eastAsia="pl-PL"/>
        </w:rPr>
        <w:t>ane</w:t>
      </w:r>
      <w:r w:rsidR="00B0594F">
        <w:rPr>
          <w:rFonts w:eastAsiaTheme="minorEastAsia" w:cstheme="minorHAnsi"/>
          <w:sz w:val="20"/>
          <w:szCs w:val="20"/>
          <w:lang w:eastAsia="pl-PL"/>
        </w:rPr>
        <w:t xml:space="preserve"> są w</w:t>
      </w:r>
      <w:r w:rsidR="00B54C1B" w:rsidRPr="00737836">
        <w:rPr>
          <w:rFonts w:eastAsiaTheme="minorEastAsia" w:cstheme="minorHAnsi"/>
          <w:sz w:val="20"/>
          <w:szCs w:val="20"/>
          <w:lang w:eastAsia="pl-PL"/>
        </w:rPr>
        <w:t xml:space="preserve"> e-dzienniku kolorem czerwonym</w:t>
      </w:r>
    </w:p>
    <w:p w14:paraId="45CEDAFC" w14:textId="58A457AE" w:rsidR="00265184" w:rsidRPr="00B0594F" w:rsidRDefault="00265184" w:rsidP="00B0594F">
      <w:pPr>
        <w:numPr>
          <w:ilvl w:val="1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>uczniowie mogą poprawić ocenę odpowiedzią ustną lub pisemną w terminie</w:t>
      </w:r>
      <w:r w:rsidR="00B0594F">
        <w:rPr>
          <w:rFonts w:eastAsiaTheme="minorEastAsia" w:cstheme="minorHAnsi"/>
          <w:sz w:val="20"/>
          <w:szCs w:val="20"/>
          <w:lang w:eastAsia="pl-PL"/>
        </w:rPr>
        <w:t xml:space="preserve"> dwóch tygodni od momentu oddania sprawdzianu przez nauczyciela po wcześniejszym</w:t>
      </w:r>
      <w:r w:rsidRPr="00737836">
        <w:rPr>
          <w:rFonts w:eastAsiaTheme="minorEastAsia" w:cstheme="minorHAnsi"/>
          <w:sz w:val="20"/>
          <w:szCs w:val="20"/>
          <w:lang w:eastAsia="pl-PL"/>
        </w:rPr>
        <w:t xml:space="preserve"> ustal</w:t>
      </w:r>
      <w:r w:rsidR="00B0594F">
        <w:rPr>
          <w:rFonts w:eastAsiaTheme="minorEastAsia" w:cstheme="minorHAnsi"/>
          <w:sz w:val="20"/>
          <w:szCs w:val="20"/>
          <w:lang w:eastAsia="pl-PL"/>
        </w:rPr>
        <w:t>eniu terminu poprawy</w:t>
      </w:r>
      <w:r w:rsidRPr="00737836">
        <w:rPr>
          <w:rFonts w:eastAsiaTheme="minorEastAsia" w:cstheme="minorHAnsi"/>
          <w:sz w:val="20"/>
          <w:szCs w:val="20"/>
          <w:lang w:eastAsia="pl-PL"/>
        </w:rPr>
        <w:t>.</w:t>
      </w:r>
    </w:p>
    <w:p w14:paraId="2BB3DF46" w14:textId="77777777" w:rsidR="00265184" w:rsidRPr="00737836" w:rsidRDefault="00265184" w:rsidP="00737836">
      <w:pPr>
        <w:numPr>
          <w:ilvl w:val="1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>Uczeń poprawia ocenę tylko jeden raz</w:t>
      </w:r>
    </w:p>
    <w:p w14:paraId="2E893F39" w14:textId="77777777" w:rsidR="00265184" w:rsidRPr="00737836" w:rsidRDefault="00265184" w:rsidP="00737836">
      <w:pPr>
        <w:numPr>
          <w:ilvl w:val="0"/>
          <w:numId w:val="1"/>
        </w:numPr>
        <w:spacing w:after="200"/>
        <w:rPr>
          <w:rFonts w:eastAsiaTheme="minorEastAsia" w:cstheme="minorHAnsi"/>
          <w:b/>
          <w:bCs/>
          <w:sz w:val="20"/>
          <w:szCs w:val="20"/>
          <w:lang w:eastAsia="pl-PL"/>
        </w:rPr>
      </w:pPr>
      <w:r w:rsidRPr="00737836">
        <w:rPr>
          <w:rFonts w:eastAsiaTheme="minorEastAsia" w:cstheme="minorHAnsi"/>
          <w:b/>
          <w:bCs/>
          <w:sz w:val="20"/>
          <w:szCs w:val="20"/>
          <w:lang w:eastAsia="pl-PL"/>
        </w:rPr>
        <w:t>Kartkówka:</w:t>
      </w:r>
    </w:p>
    <w:p w14:paraId="624B296C" w14:textId="77777777" w:rsidR="00265184" w:rsidRPr="00737836" w:rsidRDefault="00265184" w:rsidP="00737836">
      <w:pPr>
        <w:numPr>
          <w:ilvl w:val="1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>może obejmować materiał z trzech ostatnich lekcji</w:t>
      </w:r>
    </w:p>
    <w:p w14:paraId="78810B84" w14:textId="77777777" w:rsidR="00265184" w:rsidRPr="00737836" w:rsidRDefault="00265184" w:rsidP="00737836">
      <w:pPr>
        <w:numPr>
          <w:ilvl w:val="1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>kartkówka może być niezapowiedziana</w:t>
      </w:r>
    </w:p>
    <w:p w14:paraId="09A3CDC1" w14:textId="0A99F781" w:rsidR="00265184" w:rsidRPr="0066664D" w:rsidRDefault="0066664D" w:rsidP="00737836">
      <w:pPr>
        <w:numPr>
          <w:ilvl w:val="1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>
        <w:rPr>
          <w:rFonts w:cstheme="minorHAnsi"/>
          <w:sz w:val="20"/>
          <w:szCs w:val="20"/>
        </w:rPr>
        <w:t xml:space="preserve">oceny z kartkówek nie podlegają poprawie – traktowane są jak odpowiedź. </w:t>
      </w:r>
    </w:p>
    <w:p w14:paraId="7C676694" w14:textId="2CDB1645" w:rsidR="0066664D" w:rsidRPr="00A4426A" w:rsidRDefault="0066664D" w:rsidP="00737836">
      <w:pPr>
        <w:numPr>
          <w:ilvl w:val="1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>
        <w:rPr>
          <w:rFonts w:cstheme="minorHAnsi"/>
          <w:sz w:val="20"/>
          <w:szCs w:val="20"/>
        </w:rPr>
        <w:t xml:space="preserve">Uczeń, który otrzyma ocenę niedostateczną z kartkówki może zaliczyć materiał odpowiedzią ustną. </w:t>
      </w:r>
    </w:p>
    <w:p w14:paraId="07275A6B" w14:textId="71D2589F" w:rsidR="00A4426A" w:rsidRPr="00737836" w:rsidRDefault="00A4426A" w:rsidP="00737836">
      <w:pPr>
        <w:numPr>
          <w:ilvl w:val="1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>
        <w:rPr>
          <w:rFonts w:cstheme="minorHAnsi"/>
          <w:sz w:val="20"/>
          <w:szCs w:val="20"/>
        </w:rPr>
        <w:t>Znajomość mapy konturowej może być sprawdzana w formie kartkówki.</w:t>
      </w:r>
    </w:p>
    <w:p w14:paraId="6C190FE5" w14:textId="77777777" w:rsidR="00C86F6A" w:rsidRPr="00737836" w:rsidRDefault="00C86F6A" w:rsidP="00737836">
      <w:pPr>
        <w:numPr>
          <w:ilvl w:val="0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b/>
          <w:sz w:val="20"/>
          <w:szCs w:val="20"/>
          <w:lang w:eastAsia="pl-PL"/>
        </w:rPr>
        <w:t>odpowiedź ustna:</w:t>
      </w:r>
    </w:p>
    <w:p w14:paraId="3C324073" w14:textId="56807F94" w:rsidR="00A4426A" w:rsidRPr="00A4426A" w:rsidRDefault="00C86F6A" w:rsidP="00A4426A">
      <w:pPr>
        <w:pStyle w:val="Akapitzlist"/>
        <w:numPr>
          <w:ilvl w:val="0"/>
          <w:numId w:val="3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>obejmuje zakres</w:t>
      </w:r>
      <w:r w:rsidR="0066664D">
        <w:rPr>
          <w:rFonts w:eastAsiaTheme="minorEastAsia" w:cstheme="minorHAnsi"/>
          <w:sz w:val="20"/>
          <w:szCs w:val="20"/>
          <w:lang w:eastAsia="pl-PL"/>
        </w:rPr>
        <w:t xml:space="preserve"> trzech</w:t>
      </w:r>
      <w:r w:rsidRPr="00737836">
        <w:rPr>
          <w:rFonts w:eastAsiaTheme="minorEastAsia" w:cstheme="minorHAnsi"/>
          <w:sz w:val="20"/>
          <w:szCs w:val="20"/>
          <w:lang w:eastAsia="pl-PL"/>
        </w:rPr>
        <w:t xml:space="preserve"> ostatn</w:t>
      </w:r>
      <w:r w:rsidR="0066664D">
        <w:rPr>
          <w:rFonts w:eastAsiaTheme="minorEastAsia" w:cstheme="minorHAnsi"/>
          <w:sz w:val="20"/>
          <w:szCs w:val="20"/>
          <w:lang w:eastAsia="pl-PL"/>
        </w:rPr>
        <w:t>ich lekcji</w:t>
      </w:r>
    </w:p>
    <w:p w14:paraId="58230326" w14:textId="27EB9FFA" w:rsidR="00265184" w:rsidRPr="00737836" w:rsidRDefault="00265184" w:rsidP="00737836">
      <w:pPr>
        <w:numPr>
          <w:ilvl w:val="0"/>
          <w:numId w:val="1"/>
        </w:numPr>
        <w:spacing w:after="200"/>
        <w:rPr>
          <w:rFonts w:eastAsiaTheme="minorEastAsia" w:cstheme="minorHAnsi"/>
          <w:b/>
          <w:bCs/>
          <w:sz w:val="20"/>
          <w:szCs w:val="20"/>
          <w:lang w:eastAsia="pl-PL"/>
        </w:rPr>
      </w:pPr>
      <w:r w:rsidRPr="00737836">
        <w:rPr>
          <w:rFonts w:eastAsiaTheme="minorEastAsia" w:cstheme="minorHAnsi"/>
          <w:b/>
          <w:bCs/>
          <w:sz w:val="20"/>
          <w:szCs w:val="20"/>
          <w:lang w:eastAsia="pl-PL"/>
        </w:rPr>
        <w:t>Nieprzygotowania do lekcji:</w:t>
      </w:r>
    </w:p>
    <w:p w14:paraId="523CBCB8" w14:textId="577298D7" w:rsidR="00265184" w:rsidRPr="00737836" w:rsidRDefault="00265184" w:rsidP="00737836">
      <w:pPr>
        <w:numPr>
          <w:ilvl w:val="1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 xml:space="preserve">uczeń w ciągu semestru może być nieprzygotowany </w:t>
      </w:r>
      <w:r w:rsidR="00737836" w:rsidRPr="00737836">
        <w:rPr>
          <w:rFonts w:eastAsiaTheme="minorEastAsia" w:cstheme="minorHAnsi"/>
          <w:sz w:val="20"/>
          <w:szCs w:val="20"/>
          <w:lang w:eastAsia="pl-PL"/>
        </w:rPr>
        <w:t>jeden raz</w:t>
      </w:r>
      <w:r w:rsidRPr="00737836">
        <w:rPr>
          <w:rFonts w:eastAsiaTheme="minorEastAsia" w:cstheme="minorHAnsi"/>
          <w:sz w:val="20"/>
          <w:szCs w:val="20"/>
          <w:lang w:eastAsia="pl-PL"/>
        </w:rPr>
        <w:t xml:space="preserve"> i nie wpływa to na jego ocenę</w:t>
      </w:r>
    </w:p>
    <w:p w14:paraId="7F20B89B" w14:textId="28E49439" w:rsidR="00265184" w:rsidRPr="00737836" w:rsidRDefault="00737836" w:rsidP="00737836">
      <w:pPr>
        <w:numPr>
          <w:ilvl w:val="1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proofErr w:type="gramStart"/>
      <w:r w:rsidRPr="00737836">
        <w:rPr>
          <w:rFonts w:eastAsiaTheme="minorEastAsia" w:cstheme="minorHAnsi"/>
          <w:sz w:val="20"/>
          <w:szCs w:val="20"/>
          <w:lang w:eastAsia="pl-PL"/>
        </w:rPr>
        <w:t xml:space="preserve">dwukrotne </w:t>
      </w:r>
      <w:r w:rsidR="00265184" w:rsidRPr="00737836">
        <w:rPr>
          <w:rFonts w:eastAsiaTheme="minorEastAsia" w:cstheme="minorHAnsi"/>
          <w:sz w:val="20"/>
          <w:szCs w:val="20"/>
          <w:lang w:eastAsia="pl-PL"/>
        </w:rPr>
        <w:t xml:space="preserve"> nieprzygotowanie</w:t>
      </w:r>
      <w:proofErr w:type="gramEnd"/>
      <w:r w:rsidR="00265184" w:rsidRPr="00737836">
        <w:rPr>
          <w:rFonts w:eastAsiaTheme="minorEastAsia" w:cstheme="minorHAnsi"/>
          <w:sz w:val="20"/>
          <w:szCs w:val="20"/>
          <w:lang w:eastAsia="pl-PL"/>
        </w:rPr>
        <w:t xml:space="preserve"> do lekcji powoduje otrzymanie oceny </w:t>
      </w:r>
      <w:r w:rsidRPr="00737836">
        <w:rPr>
          <w:rFonts w:eastAsiaTheme="minorEastAsia" w:cstheme="minorHAnsi"/>
          <w:sz w:val="20"/>
          <w:szCs w:val="20"/>
          <w:lang w:eastAsia="pl-PL"/>
        </w:rPr>
        <w:t>niedostatecznej z przedmiotu</w:t>
      </w:r>
      <w:r w:rsidR="00265184" w:rsidRPr="00737836">
        <w:rPr>
          <w:rFonts w:eastAsiaTheme="minorEastAsia" w:cstheme="minorHAnsi"/>
          <w:sz w:val="20"/>
          <w:szCs w:val="20"/>
          <w:lang w:eastAsia="pl-PL"/>
        </w:rPr>
        <w:t xml:space="preserve"> </w:t>
      </w:r>
    </w:p>
    <w:p w14:paraId="16295777" w14:textId="77777777" w:rsidR="00265184" w:rsidRPr="00737836" w:rsidRDefault="00265184" w:rsidP="00737836">
      <w:pPr>
        <w:numPr>
          <w:ilvl w:val="0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 xml:space="preserve">ocena semestralna, końcowo-roczna nie jest średnią arytmetyczna otrzymanych ocen </w:t>
      </w:r>
      <w:proofErr w:type="gramStart"/>
      <w:r w:rsidRPr="00737836">
        <w:rPr>
          <w:rFonts w:eastAsiaTheme="minorEastAsia" w:cstheme="minorHAnsi"/>
          <w:sz w:val="20"/>
          <w:szCs w:val="20"/>
          <w:lang w:eastAsia="pl-PL"/>
        </w:rPr>
        <w:t>cząstkowych</w:t>
      </w:r>
      <w:proofErr w:type="gramEnd"/>
      <w:r w:rsidRPr="00737836">
        <w:rPr>
          <w:rFonts w:eastAsiaTheme="minorEastAsia" w:cstheme="minorHAnsi"/>
          <w:sz w:val="20"/>
          <w:szCs w:val="20"/>
          <w:lang w:eastAsia="pl-PL"/>
        </w:rPr>
        <w:t xml:space="preserve"> ale średnia ważoną.</w:t>
      </w:r>
    </w:p>
    <w:p w14:paraId="4B0D1EB0" w14:textId="676CF52D" w:rsidR="00265184" w:rsidRPr="00737836" w:rsidRDefault="00265184" w:rsidP="00737836">
      <w:pPr>
        <w:numPr>
          <w:ilvl w:val="0"/>
          <w:numId w:val="1"/>
        </w:numPr>
        <w:spacing w:after="200"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>Kwestie nie ujęte w tym systemie regulowane są przez W</w:t>
      </w:r>
      <w:r w:rsidR="00737836" w:rsidRPr="00737836">
        <w:rPr>
          <w:rFonts w:eastAsiaTheme="minorEastAsia" w:cstheme="minorHAnsi"/>
          <w:sz w:val="20"/>
          <w:szCs w:val="20"/>
          <w:lang w:eastAsia="pl-PL"/>
        </w:rPr>
        <w:t>Z</w:t>
      </w:r>
      <w:r w:rsidRPr="00737836">
        <w:rPr>
          <w:rFonts w:eastAsiaTheme="minorEastAsia" w:cstheme="minorHAnsi"/>
          <w:sz w:val="20"/>
          <w:szCs w:val="20"/>
          <w:lang w:eastAsia="pl-PL"/>
        </w:rPr>
        <w:t>O</w:t>
      </w:r>
    </w:p>
    <w:p w14:paraId="515F1117" w14:textId="75B65E31" w:rsidR="00265184" w:rsidRPr="00737836" w:rsidRDefault="00265184" w:rsidP="00737836">
      <w:pPr>
        <w:rPr>
          <w:rFonts w:eastAsiaTheme="minorEastAsia" w:cstheme="minorHAnsi"/>
          <w:b/>
          <w:sz w:val="20"/>
          <w:szCs w:val="20"/>
          <w:lang w:eastAsia="pl-PL"/>
        </w:rPr>
      </w:pPr>
      <w:r w:rsidRPr="00737836">
        <w:rPr>
          <w:rFonts w:eastAsiaTheme="minorEastAsia" w:cstheme="minorHAnsi"/>
          <w:b/>
          <w:sz w:val="20"/>
          <w:szCs w:val="20"/>
          <w:lang w:eastAsia="pl-PL"/>
        </w:rPr>
        <w:t>.   Wskazówki dla ucznia w jaki sposób uzupełniać braki:</w:t>
      </w:r>
    </w:p>
    <w:p w14:paraId="471F8050" w14:textId="77777777" w:rsidR="00265184" w:rsidRPr="00737836" w:rsidRDefault="00265184" w:rsidP="00737836">
      <w:pPr>
        <w:numPr>
          <w:ilvl w:val="0"/>
          <w:numId w:val="2"/>
        </w:numPr>
        <w:spacing w:after="200"/>
        <w:contextualSpacing/>
        <w:rPr>
          <w:rFonts w:eastAsiaTheme="minorEastAsia" w:cstheme="minorHAnsi"/>
          <w:b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>wraz z zapowiadaniem sprawdzianu uczeń dostaje wskazówki na co należy zwrócić uwagę podczas uczenia się</w:t>
      </w:r>
    </w:p>
    <w:p w14:paraId="1E8A588D" w14:textId="77777777" w:rsidR="00265184" w:rsidRPr="00737836" w:rsidRDefault="00265184" w:rsidP="00737836">
      <w:pPr>
        <w:numPr>
          <w:ilvl w:val="0"/>
          <w:numId w:val="2"/>
        </w:numPr>
        <w:spacing w:after="200"/>
        <w:contextualSpacing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>przed poprawą sprawdzianu uczeń dostaje wskazówki w jaki sposób uzupełnić braki</w:t>
      </w:r>
    </w:p>
    <w:p w14:paraId="2C0BCCCE" w14:textId="39380536" w:rsidR="002C1448" w:rsidRPr="00737836" w:rsidRDefault="00265184" w:rsidP="000A4B32">
      <w:pPr>
        <w:numPr>
          <w:ilvl w:val="0"/>
          <w:numId w:val="2"/>
        </w:numPr>
        <w:spacing w:after="200"/>
        <w:contextualSpacing/>
        <w:rPr>
          <w:rFonts w:eastAsiaTheme="minorEastAsia" w:cstheme="minorHAnsi"/>
          <w:sz w:val="20"/>
          <w:szCs w:val="20"/>
          <w:lang w:eastAsia="pl-PL"/>
        </w:rPr>
      </w:pPr>
      <w:r w:rsidRPr="00737836">
        <w:rPr>
          <w:rFonts w:eastAsiaTheme="minorEastAsia" w:cstheme="minorHAnsi"/>
          <w:sz w:val="20"/>
          <w:szCs w:val="20"/>
          <w:lang w:eastAsia="pl-PL"/>
        </w:rPr>
        <w:t xml:space="preserve">w razie trudności materiał </w:t>
      </w:r>
      <w:proofErr w:type="gramStart"/>
      <w:r w:rsidRPr="00737836">
        <w:rPr>
          <w:rFonts w:eastAsiaTheme="minorEastAsia" w:cstheme="minorHAnsi"/>
          <w:sz w:val="20"/>
          <w:szCs w:val="20"/>
          <w:lang w:eastAsia="pl-PL"/>
        </w:rPr>
        <w:t>spraw</w:t>
      </w:r>
      <w:r w:rsidR="00737836" w:rsidRPr="00737836">
        <w:rPr>
          <w:rFonts w:eastAsiaTheme="minorEastAsia" w:cstheme="minorHAnsi"/>
          <w:sz w:val="20"/>
          <w:szCs w:val="20"/>
          <w:lang w:eastAsia="pl-PL"/>
        </w:rPr>
        <w:t>dzianu</w:t>
      </w:r>
      <w:r w:rsidRPr="00737836">
        <w:rPr>
          <w:rFonts w:eastAsiaTheme="minorEastAsia" w:cstheme="minorHAnsi"/>
          <w:sz w:val="20"/>
          <w:szCs w:val="20"/>
          <w:lang w:eastAsia="pl-PL"/>
        </w:rPr>
        <w:t xml:space="preserve">  dzielony</w:t>
      </w:r>
      <w:proofErr w:type="gramEnd"/>
      <w:r w:rsidR="00737836" w:rsidRPr="00737836">
        <w:rPr>
          <w:rFonts w:eastAsiaTheme="minorEastAsia" w:cstheme="minorHAnsi"/>
          <w:sz w:val="20"/>
          <w:szCs w:val="20"/>
          <w:lang w:eastAsia="pl-PL"/>
        </w:rPr>
        <w:t xml:space="preserve"> jest</w:t>
      </w:r>
      <w:r w:rsidRPr="00737836">
        <w:rPr>
          <w:rFonts w:eastAsiaTheme="minorEastAsia" w:cstheme="minorHAnsi"/>
          <w:sz w:val="20"/>
          <w:szCs w:val="20"/>
          <w:lang w:eastAsia="pl-PL"/>
        </w:rPr>
        <w:t xml:space="preserve"> na mniejsze części</w:t>
      </w:r>
      <w:r w:rsidR="00737836">
        <w:rPr>
          <w:rFonts w:eastAsiaTheme="minorEastAsia" w:cstheme="minorHAnsi"/>
          <w:sz w:val="20"/>
          <w:szCs w:val="20"/>
          <w:lang w:eastAsia="pl-PL"/>
        </w:rPr>
        <w:t>.</w:t>
      </w:r>
    </w:p>
    <w:sectPr w:rsidR="002C1448" w:rsidRPr="00737836" w:rsidSect="00DB1902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20A17"/>
    <w:multiLevelType w:val="hybridMultilevel"/>
    <w:tmpl w:val="636ECF22"/>
    <w:lvl w:ilvl="0" w:tplc="0B90F7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551EFAE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7372AE"/>
    <w:multiLevelType w:val="hybridMultilevel"/>
    <w:tmpl w:val="9990CB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3FD3CA5"/>
    <w:multiLevelType w:val="hybridMultilevel"/>
    <w:tmpl w:val="F3E67F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541489">
    <w:abstractNumId w:val="0"/>
  </w:num>
  <w:num w:numId="2" w16cid:durableId="1058213165">
    <w:abstractNumId w:val="2"/>
  </w:num>
  <w:num w:numId="3" w16cid:durableId="1682051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184"/>
    <w:rsid w:val="0007223E"/>
    <w:rsid w:val="000A4B32"/>
    <w:rsid w:val="00265184"/>
    <w:rsid w:val="00273B12"/>
    <w:rsid w:val="002A7611"/>
    <w:rsid w:val="002C1448"/>
    <w:rsid w:val="00364383"/>
    <w:rsid w:val="0037250D"/>
    <w:rsid w:val="005D6457"/>
    <w:rsid w:val="0066664D"/>
    <w:rsid w:val="00737836"/>
    <w:rsid w:val="009821D4"/>
    <w:rsid w:val="009C6D8D"/>
    <w:rsid w:val="00A4426A"/>
    <w:rsid w:val="00B0594F"/>
    <w:rsid w:val="00B54C1B"/>
    <w:rsid w:val="00B60317"/>
    <w:rsid w:val="00BD6C07"/>
    <w:rsid w:val="00BF46DE"/>
    <w:rsid w:val="00C86F6A"/>
    <w:rsid w:val="00DB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FE9B"/>
  <w15:chartTrackingRefBased/>
  <w15:docId w15:val="{5E61C4F9-B73D-4BBB-940C-A2F47B991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6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233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MagdalenaMichlinska</cp:lastModifiedBy>
  <cp:revision>5</cp:revision>
  <dcterms:created xsi:type="dcterms:W3CDTF">2026-09-10T09:27:00Z</dcterms:created>
  <dcterms:modified xsi:type="dcterms:W3CDTF">2026-09-13T16:19:00Z</dcterms:modified>
</cp:coreProperties>
</file>